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761" w:rsidRDefault="00B31761">
      <w:pPr>
        <w:jc w:val="center"/>
        <w:rPr>
          <w:b/>
          <w:bCs/>
        </w:rPr>
      </w:pPr>
      <w:r>
        <w:rPr>
          <w:b/>
          <w:bCs/>
        </w:rPr>
        <w:t>WEST HANNEY PARISH COUNCIL</w:t>
      </w:r>
    </w:p>
    <w:p w:rsidR="00B31761" w:rsidRDefault="0087084B">
      <w:pPr>
        <w:jc w:val="center"/>
        <w:rPr>
          <w:b/>
          <w:bCs/>
        </w:rPr>
      </w:pPr>
      <w:r>
        <w:rPr>
          <w:b/>
          <w:bCs/>
        </w:rPr>
        <w:t>Regular Meeting of the Council at The Olde Hanney Room</w:t>
      </w:r>
    </w:p>
    <w:p w:rsidR="0087084B" w:rsidRDefault="0087084B">
      <w:pPr>
        <w:jc w:val="center"/>
        <w:rPr>
          <w:b/>
          <w:bCs/>
        </w:rPr>
      </w:pPr>
      <w:r>
        <w:rPr>
          <w:b/>
          <w:bCs/>
        </w:rPr>
        <w:t xml:space="preserve">Hanney War Memorial Hall </w:t>
      </w:r>
      <w:r w:rsidR="006D1336">
        <w:rPr>
          <w:b/>
          <w:bCs/>
        </w:rPr>
        <w:t>o</w:t>
      </w:r>
      <w:r w:rsidR="005D21EB">
        <w:rPr>
          <w:b/>
          <w:bCs/>
        </w:rPr>
        <w:t>n Tuesday 0</w:t>
      </w:r>
      <w:r w:rsidR="00E32147">
        <w:rPr>
          <w:b/>
          <w:bCs/>
        </w:rPr>
        <w:t>5</w:t>
      </w:r>
      <w:r w:rsidR="005D21EB">
        <w:rPr>
          <w:b/>
          <w:bCs/>
        </w:rPr>
        <w:t>/</w:t>
      </w:r>
      <w:r w:rsidR="00E32147">
        <w:rPr>
          <w:b/>
          <w:bCs/>
        </w:rPr>
        <w:t>10</w:t>
      </w:r>
      <w:r w:rsidR="005D21EB">
        <w:rPr>
          <w:b/>
          <w:bCs/>
        </w:rPr>
        <w:t xml:space="preserve">/2021 </w:t>
      </w:r>
      <w:r>
        <w:rPr>
          <w:b/>
          <w:bCs/>
        </w:rPr>
        <w:t>at 7.30pm</w:t>
      </w:r>
    </w:p>
    <w:p w:rsidR="00B31761" w:rsidRDefault="00B31761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87084B" w:rsidRDefault="007F7EEF" w:rsidP="00A54B52">
      <w:pPr>
        <w:spacing w:after="0"/>
        <w:rPr>
          <w:b/>
          <w:bCs/>
        </w:rPr>
      </w:pPr>
      <w:r w:rsidRPr="007F7EEF">
        <w:rPr>
          <w:b/>
          <w:bCs/>
        </w:rPr>
        <w:t>1.</w:t>
      </w:r>
      <w:r w:rsidR="0087084B">
        <w:rPr>
          <w:b/>
          <w:bCs/>
        </w:rPr>
        <w:tab/>
        <w:t>Apologies</w:t>
      </w:r>
    </w:p>
    <w:p w:rsidR="00B31761" w:rsidRDefault="0087084B" w:rsidP="00B44798">
      <w:r>
        <w:rPr>
          <w:b/>
          <w:bCs/>
        </w:rPr>
        <w:tab/>
      </w:r>
      <w:r w:rsidRPr="0087084B">
        <w:t>To receive apologies for absence</w:t>
      </w:r>
    </w:p>
    <w:p w:rsidR="00A54B52" w:rsidRDefault="00B31761" w:rsidP="00A54B52">
      <w:pPr>
        <w:spacing w:after="0"/>
        <w:ind w:left="360" w:hanging="360"/>
        <w:rPr>
          <w:b/>
          <w:bCs/>
        </w:rPr>
      </w:pPr>
      <w:r>
        <w:rPr>
          <w:b/>
          <w:bCs/>
        </w:rPr>
        <w:t>2.</w:t>
      </w:r>
      <w:r w:rsidR="0087084B">
        <w:rPr>
          <w:b/>
          <w:bCs/>
        </w:rPr>
        <w:tab/>
      </w:r>
      <w:r w:rsidR="0087084B">
        <w:rPr>
          <w:b/>
          <w:bCs/>
        </w:rPr>
        <w:tab/>
        <w:t>Declarations of Interest</w:t>
      </w:r>
    </w:p>
    <w:p w:rsidR="00A54B52" w:rsidRDefault="00A54B52" w:rsidP="00A54B52">
      <w:pPr>
        <w:spacing w:after="0"/>
        <w:ind w:left="360" w:hanging="360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To receive Members Declarations of </w:t>
      </w:r>
      <w:r w:rsidR="00E7484F">
        <w:t>I</w:t>
      </w:r>
      <w:r>
        <w:t>nterest relating to items on the agenda</w:t>
      </w:r>
    </w:p>
    <w:p w:rsidR="00A54B52" w:rsidRDefault="00A54B52" w:rsidP="00A54B52">
      <w:pPr>
        <w:spacing w:after="0"/>
        <w:ind w:left="360" w:hanging="360"/>
      </w:pPr>
    </w:p>
    <w:p w:rsidR="00A54B52" w:rsidRDefault="00A54B52" w:rsidP="00A54B52">
      <w:pPr>
        <w:spacing w:after="0"/>
        <w:ind w:left="360" w:hanging="36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ab/>
        <w:t>Public Participation</w:t>
      </w:r>
    </w:p>
    <w:p w:rsidR="00A54B52" w:rsidRPr="00A54B52" w:rsidRDefault="00A54B52" w:rsidP="00A54B52">
      <w:pPr>
        <w:spacing w:after="0"/>
        <w:ind w:left="720"/>
      </w:pPr>
      <w:r>
        <w:t>To facilitate public participation, any resident of West Hanney wishing to address the council will be given 3 minutes to do so. The public participation will not exceed 30 minutes</w:t>
      </w:r>
    </w:p>
    <w:p w:rsidR="00B31761" w:rsidRDefault="00B31761" w:rsidP="00461C0D">
      <w:pPr>
        <w:spacing w:after="0"/>
        <w:rPr>
          <w:b/>
          <w:bCs/>
        </w:rPr>
      </w:pPr>
    </w:p>
    <w:p w:rsidR="00961CCB" w:rsidRDefault="002518C3" w:rsidP="00A54B52">
      <w:pPr>
        <w:spacing w:after="0"/>
        <w:ind w:left="720" w:hanging="720"/>
        <w:rPr>
          <w:b/>
          <w:bCs/>
        </w:rPr>
      </w:pPr>
      <w:r>
        <w:rPr>
          <w:b/>
          <w:bCs/>
        </w:rPr>
        <w:t>4</w:t>
      </w:r>
      <w:r w:rsidR="00B31761">
        <w:rPr>
          <w:b/>
          <w:bCs/>
        </w:rPr>
        <w:t>.</w:t>
      </w:r>
      <w:r w:rsidR="00B31761">
        <w:rPr>
          <w:b/>
          <w:bCs/>
        </w:rPr>
        <w:tab/>
      </w:r>
      <w:r w:rsidR="0087084B">
        <w:rPr>
          <w:b/>
          <w:bCs/>
        </w:rPr>
        <w:t xml:space="preserve">Minutes of </w:t>
      </w:r>
      <w:r w:rsidR="005D21EB">
        <w:rPr>
          <w:b/>
          <w:bCs/>
        </w:rPr>
        <w:t xml:space="preserve">the </w:t>
      </w:r>
      <w:r w:rsidR="00E32147">
        <w:rPr>
          <w:b/>
          <w:bCs/>
        </w:rPr>
        <w:t>Last Regular</w:t>
      </w:r>
      <w:r w:rsidR="006D1336">
        <w:rPr>
          <w:b/>
          <w:bCs/>
        </w:rPr>
        <w:t xml:space="preserve"> Council Meeting held on </w:t>
      </w:r>
      <w:r w:rsidR="00E32147">
        <w:rPr>
          <w:b/>
          <w:bCs/>
        </w:rPr>
        <w:t>0</w:t>
      </w:r>
      <w:r w:rsidR="004A085C">
        <w:rPr>
          <w:b/>
          <w:bCs/>
        </w:rPr>
        <w:t>3/0</w:t>
      </w:r>
      <w:r w:rsidR="00E32147">
        <w:rPr>
          <w:b/>
          <w:bCs/>
        </w:rPr>
        <w:t>8</w:t>
      </w:r>
      <w:r w:rsidR="004A085C">
        <w:rPr>
          <w:b/>
          <w:bCs/>
        </w:rPr>
        <w:t>/2021</w:t>
      </w:r>
    </w:p>
    <w:p w:rsidR="007D384C" w:rsidRPr="007D384C" w:rsidRDefault="007D384C" w:rsidP="006D1336">
      <w:pPr>
        <w:ind w:left="720"/>
      </w:pPr>
      <w:r w:rsidRPr="007D384C">
        <w:t xml:space="preserve">To </w:t>
      </w:r>
      <w:r w:rsidR="0015100E">
        <w:t>approve</w:t>
      </w:r>
      <w:r w:rsidRPr="007D384C">
        <w:t xml:space="preserve"> the minutes of </w:t>
      </w:r>
      <w:r w:rsidR="00E32147">
        <w:t>Regular</w:t>
      </w:r>
      <w:r w:rsidR="006D1336">
        <w:t xml:space="preserve"> </w:t>
      </w:r>
      <w:r w:rsidRPr="007D384C">
        <w:t xml:space="preserve">Council meeting held on </w:t>
      </w:r>
      <w:r w:rsidR="00E32147">
        <w:t>0</w:t>
      </w:r>
      <w:r w:rsidR="004A085C">
        <w:t>3/0</w:t>
      </w:r>
      <w:r w:rsidR="00E32147">
        <w:t>8</w:t>
      </w:r>
      <w:r w:rsidR="004A085C">
        <w:t>/2021</w:t>
      </w:r>
    </w:p>
    <w:p w:rsidR="007D384C" w:rsidRDefault="002518C3" w:rsidP="004A085C">
      <w:pPr>
        <w:spacing w:after="0"/>
        <w:ind w:left="360" w:hanging="360"/>
        <w:rPr>
          <w:b/>
          <w:bCs/>
        </w:rPr>
      </w:pPr>
      <w:r>
        <w:rPr>
          <w:b/>
          <w:bCs/>
        </w:rPr>
        <w:t>5</w:t>
      </w:r>
      <w:r w:rsidR="00961CCB">
        <w:rPr>
          <w:b/>
          <w:bCs/>
        </w:rPr>
        <w:t>.</w:t>
      </w:r>
      <w:r w:rsidR="00961CCB">
        <w:rPr>
          <w:b/>
          <w:bCs/>
        </w:rPr>
        <w:tab/>
      </w:r>
      <w:r w:rsidR="00961CCB">
        <w:rPr>
          <w:b/>
          <w:bCs/>
        </w:rPr>
        <w:tab/>
      </w:r>
      <w:r w:rsidR="007D384C">
        <w:rPr>
          <w:b/>
          <w:bCs/>
        </w:rPr>
        <w:t>Matters arising from Minutes of last Meeting</w:t>
      </w:r>
      <w:r w:rsidR="005D21EB">
        <w:rPr>
          <w:b/>
          <w:bCs/>
        </w:rPr>
        <w:t>s</w:t>
      </w:r>
      <w:r w:rsidR="00961CCB">
        <w:t xml:space="preserve"> </w:t>
      </w:r>
      <w:r w:rsidR="007D384C" w:rsidRPr="007D384C">
        <w:rPr>
          <w:b/>
          <w:bCs/>
        </w:rPr>
        <w:t>held</w:t>
      </w:r>
      <w:r w:rsidR="007D384C">
        <w:t xml:space="preserve"> </w:t>
      </w:r>
      <w:r w:rsidR="007D384C" w:rsidRPr="007D384C">
        <w:rPr>
          <w:b/>
          <w:bCs/>
        </w:rPr>
        <w:t xml:space="preserve">on </w:t>
      </w:r>
      <w:r w:rsidR="006D1336">
        <w:rPr>
          <w:b/>
          <w:bCs/>
        </w:rPr>
        <w:t>0</w:t>
      </w:r>
      <w:r w:rsidR="00E32147">
        <w:rPr>
          <w:b/>
          <w:bCs/>
        </w:rPr>
        <w:t>3</w:t>
      </w:r>
      <w:r w:rsidR="006D1336">
        <w:rPr>
          <w:b/>
          <w:bCs/>
        </w:rPr>
        <w:t>/</w:t>
      </w:r>
      <w:r w:rsidR="007D384C" w:rsidRPr="007D384C">
        <w:rPr>
          <w:b/>
          <w:bCs/>
        </w:rPr>
        <w:t>0</w:t>
      </w:r>
      <w:r w:rsidR="00E32147">
        <w:rPr>
          <w:b/>
          <w:bCs/>
        </w:rPr>
        <w:t>8</w:t>
      </w:r>
      <w:r w:rsidR="007D384C" w:rsidRPr="007D384C">
        <w:rPr>
          <w:b/>
          <w:bCs/>
        </w:rPr>
        <w:t>/2021</w:t>
      </w:r>
      <w:r w:rsidR="0015100E">
        <w:rPr>
          <w:b/>
          <w:bCs/>
        </w:rPr>
        <w:t xml:space="preserve"> </w:t>
      </w:r>
    </w:p>
    <w:p w:rsidR="004A085C" w:rsidRDefault="004A085C" w:rsidP="00047923">
      <w:pPr>
        <w:spacing w:after="0"/>
        <w:ind w:left="720"/>
      </w:pPr>
      <w:r w:rsidRPr="004A085C">
        <w:t>To note updates</w:t>
      </w:r>
      <w:r>
        <w:t xml:space="preserve"> </w:t>
      </w:r>
      <w:r w:rsidR="00047923">
        <w:t xml:space="preserve">arising </w:t>
      </w:r>
      <w:r w:rsidRPr="004A085C">
        <w:t>from the previous minutes</w:t>
      </w:r>
      <w:r>
        <w:t xml:space="preserve"> which do not require further discussion</w:t>
      </w:r>
      <w:r w:rsidR="00047923">
        <w:t xml:space="preserve"> or decision</w:t>
      </w:r>
    </w:p>
    <w:p w:rsidR="004A085C" w:rsidRPr="005D21EB" w:rsidRDefault="004A085C" w:rsidP="004A085C">
      <w:pPr>
        <w:spacing w:after="0"/>
        <w:ind w:left="360" w:hanging="360"/>
      </w:pPr>
    </w:p>
    <w:p w:rsidR="006379D4" w:rsidRDefault="002518C3" w:rsidP="00B31761">
      <w:pPr>
        <w:rPr>
          <w:b/>
        </w:rPr>
      </w:pPr>
      <w:r>
        <w:rPr>
          <w:b/>
        </w:rPr>
        <w:t>6</w:t>
      </w:r>
      <w:r w:rsidR="00787768">
        <w:rPr>
          <w:b/>
        </w:rPr>
        <w:t>.</w:t>
      </w:r>
      <w:r w:rsidR="00787768">
        <w:rPr>
          <w:b/>
        </w:rPr>
        <w:tab/>
      </w:r>
      <w:r w:rsidR="007D384C">
        <w:rPr>
          <w:b/>
        </w:rPr>
        <w:t>Chairman’s Announcements</w:t>
      </w:r>
    </w:p>
    <w:p w:rsidR="005D21EB" w:rsidRDefault="002518C3" w:rsidP="004A085C">
      <w:pPr>
        <w:spacing w:after="0"/>
        <w:ind w:left="360" w:hanging="360"/>
      </w:pPr>
      <w:r>
        <w:rPr>
          <w:b/>
          <w:bCs/>
        </w:rPr>
        <w:t>7</w:t>
      </w:r>
      <w:r w:rsidR="005D21EB">
        <w:rPr>
          <w:b/>
          <w:bCs/>
        </w:rPr>
        <w:t>.</w:t>
      </w:r>
      <w:r w:rsidR="005D21EB">
        <w:rPr>
          <w:b/>
          <w:bCs/>
        </w:rPr>
        <w:tab/>
      </w:r>
      <w:r w:rsidR="005D21EB">
        <w:rPr>
          <w:b/>
          <w:bCs/>
        </w:rPr>
        <w:tab/>
        <w:t>Financial Report</w:t>
      </w:r>
    </w:p>
    <w:p w:rsidR="005D21EB" w:rsidRDefault="005D21EB" w:rsidP="005D21EB">
      <w:pPr>
        <w:ind w:left="720"/>
      </w:pPr>
      <w:r>
        <w:t xml:space="preserve">To receive a report of Income &amp; Expenditure for period </w:t>
      </w:r>
      <w:r w:rsidR="006D1336">
        <w:t>0</w:t>
      </w:r>
      <w:r w:rsidR="00E32147">
        <w:t>3</w:t>
      </w:r>
      <w:r w:rsidR="006D1336">
        <w:t>/0</w:t>
      </w:r>
      <w:r w:rsidR="00E32147">
        <w:t>8</w:t>
      </w:r>
      <w:r>
        <w:t xml:space="preserve">/2021 – </w:t>
      </w:r>
      <w:r w:rsidR="006D1336">
        <w:t>0</w:t>
      </w:r>
      <w:r w:rsidR="00E32147">
        <w:t>4</w:t>
      </w:r>
      <w:r>
        <w:t>/</w:t>
      </w:r>
      <w:r w:rsidR="00E32147">
        <w:t>10</w:t>
      </w:r>
      <w:r>
        <w:t>/2021</w:t>
      </w:r>
    </w:p>
    <w:p w:rsidR="009556AB" w:rsidRDefault="009556AB" w:rsidP="009556AB">
      <w:pPr>
        <w:spacing w:after="0"/>
        <w:rPr>
          <w:b/>
        </w:rPr>
      </w:pPr>
      <w:r>
        <w:rPr>
          <w:b/>
        </w:rPr>
        <w:t>8.</w:t>
      </w:r>
      <w:r>
        <w:rPr>
          <w:b/>
        </w:rPr>
        <w:tab/>
        <w:t>Risk Register</w:t>
      </w:r>
    </w:p>
    <w:p w:rsidR="009556AB" w:rsidRDefault="009556AB" w:rsidP="009556AB">
      <w:pPr>
        <w:spacing w:after="0"/>
        <w:rPr>
          <w:bCs/>
        </w:rPr>
      </w:pPr>
      <w:r>
        <w:rPr>
          <w:b/>
        </w:rPr>
        <w:tab/>
      </w:r>
      <w:r w:rsidR="00E32147">
        <w:rPr>
          <w:bCs/>
        </w:rPr>
        <w:t>Update from Cllr D Corps</w:t>
      </w:r>
    </w:p>
    <w:p w:rsidR="009556AB" w:rsidRPr="009556AB" w:rsidRDefault="009556AB" w:rsidP="009556AB">
      <w:pPr>
        <w:spacing w:after="0"/>
        <w:rPr>
          <w:bCs/>
        </w:rPr>
      </w:pPr>
    </w:p>
    <w:p w:rsidR="00DC438A" w:rsidRDefault="009556AB" w:rsidP="009556AB">
      <w:pPr>
        <w:spacing w:after="0"/>
        <w:rPr>
          <w:b/>
          <w:bCs/>
        </w:rPr>
      </w:pPr>
      <w:r>
        <w:rPr>
          <w:b/>
          <w:bCs/>
        </w:rPr>
        <w:t>9</w:t>
      </w:r>
      <w:r w:rsidR="00DC438A">
        <w:rPr>
          <w:b/>
          <w:bCs/>
        </w:rPr>
        <w:t>.</w:t>
      </w:r>
      <w:r w:rsidR="00DC438A">
        <w:rPr>
          <w:b/>
          <w:bCs/>
        </w:rPr>
        <w:tab/>
      </w:r>
      <w:r w:rsidR="007D384C">
        <w:rPr>
          <w:b/>
          <w:bCs/>
        </w:rPr>
        <w:t>Neighbourhood Plan</w:t>
      </w:r>
    </w:p>
    <w:p w:rsidR="007D384C" w:rsidRPr="007D384C" w:rsidRDefault="007D384C" w:rsidP="007D384C">
      <w:pPr>
        <w:ind w:left="360" w:hanging="360"/>
      </w:pPr>
      <w:r>
        <w:rPr>
          <w:b/>
          <w:bCs/>
        </w:rPr>
        <w:tab/>
      </w:r>
      <w:r>
        <w:rPr>
          <w:b/>
          <w:bCs/>
        </w:rPr>
        <w:tab/>
      </w:r>
      <w:r>
        <w:t>Update from Cllrs Graham Garner and Eddie Wilkinson</w:t>
      </w:r>
    </w:p>
    <w:p w:rsidR="00DC438A" w:rsidRDefault="009556AB" w:rsidP="00DC438A">
      <w:pPr>
        <w:ind w:left="360" w:hanging="360"/>
        <w:rPr>
          <w:b/>
          <w:bCs/>
        </w:rPr>
      </w:pPr>
      <w:r>
        <w:rPr>
          <w:b/>
          <w:bCs/>
        </w:rPr>
        <w:t>10</w:t>
      </w:r>
      <w:r w:rsidR="00DC438A">
        <w:rPr>
          <w:b/>
          <w:bCs/>
        </w:rPr>
        <w:t>.</w:t>
      </w:r>
      <w:r w:rsidR="00DC438A">
        <w:rPr>
          <w:b/>
          <w:bCs/>
        </w:rPr>
        <w:tab/>
      </w:r>
      <w:r w:rsidR="00DC438A">
        <w:rPr>
          <w:b/>
          <w:bCs/>
        </w:rPr>
        <w:tab/>
      </w:r>
      <w:r w:rsidR="00D46479">
        <w:rPr>
          <w:b/>
          <w:bCs/>
        </w:rPr>
        <w:t>Planning</w:t>
      </w:r>
      <w:r>
        <w:rPr>
          <w:b/>
          <w:bCs/>
        </w:rPr>
        <w:t xml:space="preserve"> and Planning Enforcement</w:t>
      </w:r>
    </w:p>
    <w:p w:rsidR="00F23CE7" w:rsidRDefault="00D46479" w:rsidP="005D21EB">
      <w:pPr>
        <w:ind w:left="360" w:hanging="360"/>
      </w:pPr>
      <w:r>
        <w:rPr>
          <w:b/>
          <w:bCs/>
        </w:rPr>
        <w:tab/>
      </w:r>
      <w:r>
        <w:rPr>
          <w:b/>
          <w:bCs/>
        </w:rPr>
        <w:tab/>
      </w:r>
      <w:r w:rsidR="00F23CE7">
        <w:rPr>
          <w:b/>
          <w:bCs/>
        </w:rPr>
        <w:t>P21/</w:t>
      </w:r>
      <w:r w:rsidR="00CE5B20">
        <w:rPr>
          <w:b/>
          <w:bCs/>
        </w:rPr>
        <w:t>V</w:t>
      </w:r>
      <w:r w:rsidR="00F23CE7">
        <w:rPr>
          <w:b/>
          <w:bCs/>
        </w:rPr>
        <w:t>1095/FUL – 15 houses off School Road</w:t>
      </w:r>
      <w:r w:rsidR="005D21EB">
        <w:rPr>
          <w:b/>
          <w:bCs/>
        </w:rPr>
        <w:t xml:space="preserve"> in Meadow Way</w:t>
      </w:r>
      <w:r w:rsidR="005D21EB">
        <w:t xml:space="preserve"> – </w:t>
      </w:r>
      <w:r w:rsidR="006D1336">
        <w:t>No change</w:t>
      </w:r>
    </w:p>
    <w:p w:rsidR="00F23CE7" w:rsidRDefault="00F23CE7" w:rsidP="00E32147">
      <w:pPr>
        <w:ind w:left="360" w:hanging="360"/>
      </w:pPr>
      <w:r>
        <w:tab/>
      </w:r>
      <w:r>
        <w:tab/>
      </w:r>
      <w:r w:rsidRPr="00F23CE7">
        <w:rPr>
          <w:b/>
          <w:bCs/>
        </w:rPr>
        <w:t>P2</w:t>
      </w:r>
      <w:r w:rsidR="006D1336">
        <w:rPr>
          <w:b/>
          <w:bCs/>
        </w:rPr>
        <w:t>1</w:t>
      </w:r>
      <w:r w:rsidRPr="00F23CE7">
        <w:rPr>
          <w:b/>
          <w:bCs/>
        </w:rPr>
        <w:t>/V1</w:t>
      </w:r>
      <w:r w:rsidR="00CE5B20">
        <w:rPr>
          <w:b/>
          <w:bCs/>
        </w:rPr>
        <w:t>42</w:t>
      </w:r>
      <w:r w:rsidR="006D1336">
        <w:rPr>
          <w:b/>
          <w:bCs/>
        </w:rPr>
        <w:t>0</w:t>
      </w:r>
      <w:r w:rsidRPr="00F23CE7">
        <w:rPr>
          <w:b/>
          <w:bCs/>
        </w:rPr>
        <w:t>/FUL</w:t>
      </w:r>
      <w:r>
        <w:rPr>
          <w:b/>
          <w:bCs/>
        </w:rPr>
        <w:t xml:space="preserve"> – Wick</w:t>
      </w:r>
      <w:r w:rsidR="006E7F3B">
        <w:rPr>
          <w:b/>
          <w:bCs/>
        </w:rPr>
        <w:t>s</w:t>
      </w:r>
      <w:r>
        <w:rPr>
          <w:b/>
          <w:bCs/>
        </w:rPr>
        <w:t xml:space="preserve"> House – </w:t>
      </w:r>
      <w:r w:rsidR="006D1336">
        <w:t>awaiting decision from Plannin</w:t>
      </w:r>
      <w:r w:rsidR="00E32147">
        <w:t>g</w:t>
      </w:r>
    </w:p>
    <w:p w:rsidR="003633FE" w:rsidRPr="003633FE" w:rsidRDefault="00F23CE7" w:rsidP="006E7F3B">
      <w:pPr>
        <w:ind w:left="720" w:hanging="360"/>
        <w:rPr>
          <w:b/>
          <w:bCs/>
        </w:rPr>
      </w:pPr>
      <w:r>
        <w:tab/>
      </w:r>
      <w:r w:rsidR="003633FE" w:rsidRPr="003633FE">
        <w:rPr>
          <w:b/>
          <w:bCs/>
        </w:rPr>
        <w:t>P21/V2407/HH – Whitewood House</w:t>
      </w:r>
      <w:r w:rsidR="003633FE">
        <w:rPr>
          <w:b/>
          <w:bCs/>
        </w:rPr>
        <w:t xml:space="preserve"> </w:t>
      </w:r>
      <w:r w:rsidR="007C3523">
        <w:rPr>
          <w:b/>
          <w:bCs/>
        </w:rPr>
        <w:t>–</w:t>
      </w:r>
      <w:r w:rsidR="003633FE">
        <w:rPr>
          <w:b/>
          <w:bCs/>
        </w:rPr>
        <w:t xml:space="preserve"> </w:t>
      </w:r>
      <w:r w:rsidR="007C3523" w:rsidRPr="007C3523">
        <w:t>First Floor Extension and internal alterations</w:t>
      </w:r>
    </w:p>
    <w:p w:rsidR="003633FE" w:rsidRPr="007C3523" w:rsidRDefault="007C3523" w:rsidP="006E7F3B">
      <w:pPr>
        <w:ind w:left="720" w:hanging="360"/>
        <w:rPr>
          <w:b/>
          <w:bCs/>
        </w:rPr>
      </w:pPr>
      <w:r>
        <w:tab/>
      </w:r>
      <w:r w:rsidRPr="007C3523">
        <w:rPr>
          <w:b/>
          <w:bCs/>
        </w:rPr>
        <w:t>P21/V2851/HH – 2 Grange Farm Cottages North Denchworth</w:t>
      </w:r>
      <w:r>
        <w:rPr>
          <w:b/>
          <w:bCs/>
        </w:rPr>
        <w:t xml:space="preserve"> – </w:t>
      </w:r>
      <w:r w:rsidRPr="007C3523">
        <w:t>Infill extension</w:t>
      </w:r>
      <w:r>
        <w:t xml:space="preserve"> and single storey extension</w:t>
      </w:r>
    </w:p>
    <w:p w:rsidR="00F23CE7" w:rsidRPr="006E7F3B" w:rsidRDefault="00F23CE7" w:rsidP="003633FE">
      <w:pPr>
        <w:ind w:left="720"/>
      </w:pPr>
      <w:r w:rsidRPr="00F23CE7">
        <w:rPr>
          <w:b/>
          <w:bCs/>
        </w:rPr>
        <w:t>P21/V</w:t>
      </w:r>
      <w:r w:rsidR="006E7F3B">
        <w:rPr>
          <w:b/>
          <w:bCs/>
        </w:rPr>
        <w:t>2022</w:t>
      </w:r>
      <w:r w:rsidRPr="00F23CE7">
        <w:rPr>
          <w:b/>
          <w:bCs/>
        </w:rPr>
        <w:t>/FUL</w:t>
      </w:r>
      <w:r>
        <w:rPr>
          <w:b/>
          <w:bCs/>
        </w:rPr>
        <w:t xml:space="preserve"> </w:t>
      </w:r>
      <w:r w:rsidR="003B316A">
        <w:rPr>
          <w:b/>
          <w:bCs/>
        </w:rPr>
        <w:t>–</w:t>
      </w:r>
      <w:r>
        <w:rPr>
          <w:b/>
          <w:bCs/>
        </w:rPr>
        <w:t xml:space="preserve"> </w:t>
      </w:r>
      <w:r w:rsidR="006E7F3B">
        <w:rPr>
          <w:b/>
          <w:bCs/>
        </w:rPr>
        <w:t xml:space="preserve">Barns to south of Priors Court – </w:t>
      </w:r>
      <w:r w:rsidR="006E7F3B" w:rsidRPr="006E7F3B">
        <w:t>Demolition of Barns and erection of Single Dwelling with Access,</w:t>
      </w:r>
      <w:r w:rsidR="006E7F3B">
        <w:t xml:space="preserve"> </w:t>
      </w:r>
      <w:r w:rsidR="006E7F3B" w:rsidRPr="006E7F3B">
        <w:t>Parking, Gardens and Landscaping</w:t>
      </w:r>
      <w:r w:rsidR="00E32147">
        <w:t xml:space="preserve"> - Granted</w:t>
      </w:r>
    </w:p>
    <w:p w:rsidR="003B316A" w:rsidRPr="001E3638" w:rsidRDefault="001E3638" w:rsidP="001E3638">
      <w:pPr>
        <w:ind w:left="720"/>
      </w:pPr>
      <w:r>
        <w:rPr>
          <w:b/>
          <w:bCs/>
        </w:rPr>
        <w:t>P21/V1620/FUL – Deans Farm</w:t>
      </w:r>
      <w:r>
        <w:t xml:space="preserve"> – variation of condition – Farmhouse and Barn have bats </w:t>
      </w:r>
      <w:r>
        <w:lastRenderedPageBreak/>
        <w:t xml:space="preserve">roosting and are subject </w:t>
      </w:r>
      <w:r w:rsidR="00C81586">
        <w:t>of</w:t>
      </w:r>
      <w:r>
        <w:t xml:space="preserve"> a bat protection order</w:t>
      </w:r>
      <w:r w:rsidR="00E32147">
        <w:t xml:space="preserve"> </w:t>
      </w:r>
      <w:r w:rsidR="000E0254">
        <w:t>–</w:t>
      </w:r>
      <w:r w:rsidR="00E32147">
        <w:t xml:space="preserve"> </w:t>
      </w:r>
      <w:r w:rsidR="000E0254">
        <w:t>No Change</w:t>
      </w:r>
    </w:p>
    <w:p w:rsidR="003B316A" w:rsidRDefault="003B316A" w:rsidP="005D21EB">
      <w:pPr>
        <w:ind w:left="360" w:hanging="360"/>
      </w:pPr>
      <w:r>
        <w:rPr>
          <w:b/>
          <w:bCs/>
        </w:rPr>
        <w:tab/>
      </w:r>
      <w:r>
        <w:rPr>
          <w:b/>
          <w:bCs/>
        </w:rPr>
        <w:tab/>
      </w:r>
      <w:r w:rsidR="001E3638">
        <w:rPr>
          <w:b/>
          <w:bCs/>
        </w:rPr>
        <w:t xml:space="preserve">P16/V0637/FUL – </w:t>
      </w:r>
      <w:r>
        <w:rPr>
          <w:b/>
          <w:bCs/>
        </w:rPr>
        <w:t xml:space="preserve">The Old Orchard </w:t>
      </w:r>
      <w:r>
        <w:t xml:space="preserve">– </w:t>
      </w:r>
      <w:r w:rsidR="005D21EB">
        <w:t>Update on</w:t>
      </w:r>
      <w:r w:rsidR="009556AB">
        <w:t xml:space="preserve"> planning</w:t>
      </w:r>
      <w:r w:rsidR="005D21EB">
        <w:t xml:space="preserve"> e</w:t>
      </w:r>
      <w:r>
        <w:t xml:space="preserve">nforcement </w:t>
      </w:r>
      <w:r w:rsidR="005D21EB">
        <w:t>a</w:t>
      </w:r>
      <w:r>
        <w:t>ction</w:t>
      </w:r>
    </w:p>
    <w:p w:rsidR="00461C0D" w:rsidRDefault="00461C0D" w:rsidP="00461C0D">
      <w:pPr>
        <w:spacing w:after="0"/>
        <w:rPr>
          <w:b/>
        </w:rPr>
      </w:pPr>
      <w:r>
        <w:rPr>
          <w:b/>
        </w:rPr>
        <w:t>11.</w:t>
      </w:r>
      <w:r>
        <w:rPr>
          <w:b/>
        </w:rPr>
        <w:tab/>
        <w:t>East Hanney Public Facilities Proposal 2021</w:t>
      </w:r>
    </w:p>
    <w:p w:rsidR="00461C0D" w:rsidRDefault="00461C0D" w:rsidP="00461C0D">
      <w:pPr>
        <w:spacing w:after="0"/>
        <w:ind w:left="720"/>
        <w:rPr>
          <w:bCs/>
        </w:rPr>
      </w:pPr>
      <w:r>
        <w:rPr>
          <w:bCs/>
        </w:rPr>
        <w:t>To note any update on this proposal and its potential impact on the land owned by WHPC</w:t>
      </w:r>
    </w:p>
    <w:p w:rsidR="00461C0D" w:rsidRPr="00461C0D" w:rsidRDefault="00461C0D" w:rsidP="00461C0D">
      <w:pPr>
        <w:spacing w:after="0"/>
        <w:rPr>
          <w:bCs/>
        </w:rPr>
      </w:pPr>
    </w:p>
    <w:p w:rsidR="00DC438A" w:rsidRDefault="002518C3" w:rsidP="004A085C">
      <w:pPr>
        <w:spacing w:after="0"/>
        <w:ind w:left="360" w:hanging="360"/>
      </w:pPr>
      <w:r>
        <w:rPr>
          <w:b/>
          <w:bCs/>
        </w:rPr>
        <w:t>1</w:t>
      </w:r>
      <w:r w:rsidR="00461C0D">
        <w:rPr>
          <w:b/>
          <w:bCs/>
        </w:rPr>
        <w:t>2</w:t>
      </w:r>
      <w:r w:rsidR="00DC438A">
        <w:rPr>
          <w:b/>
          <w:bCs/>
        </w:rPr>
        <w:t>.</w:t>
      </w:r>
      <w:r w:rsidR="00DC438A">
        <w:rPr>
          <w:b/>
          <w:bCs/>
        </w:rPr>
        <w:tab/>
      </w:r>
      <w:r w:rsidR="00DC438A">
        <w:rPr>
          <w:b/>
          <w:bCs/>
        </w:rPr>
        <w:tab/>
      </w:r>
      <w:r w:rsidR="003B316A">
        <w:rPr>
          <w:b/>
          <w:bCs/>
        </w:rPr>
        <w:t>Public Art in Development</w:t>
      </w:r>
    </w:p>
    <w:p w:rsidR="0034384E" w:rsidRPr="00C81586" w:rsidRDefault="003B316A" w:rsidP="00DC438A">
      <w:r>
        <w:tab/>
        <w:t xml:space="preserve">To </w:t>
      </w:r>
      <w:r w:rsidR="004A085C">
        <w:t>consider</w:t>
      </w:r>
      <w:r>
        <w:t xml:space="preserve"> Public Art for West Hanney</w:t>
      </w:r>
    </w:p>
    <w:p w:rsidR="006F0830" w:rsidRDefault="006F0830" w:rsidP="004A085C">
      <w:pPr>
        <w:spacing w:after="0"/>
        <w:rPr>
          <w:b/>
          <w:bCs/>
        </w:rPr>
      </w:pPr>
      <w:r>
        <w:rPr>
          <w:b/>
          <w:bCs/>
        </w:rPr>
        <w:t>1</w:t>
      </w:r>
      <w:r w:rsidR="00461C0D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Nigel Eady Community Woodland and Church Farm Meadow</w:t>
      </w:r>
    </w:p>
    <w:p w:rsidR="00705CB1" w:rsidRPr="00705CB1" w:rsidRDefault="00705CB1" w:rsidP="00705CB1">
      <w:pPr>
        <w:ind w:left="720"/>
      </w:pPr>
      <w:r>
        <w:t>Update on the community woodland and meadow and the project to improve biodiversity by establishing a wildflower meadow. Plans to fence the northern boundary of the meadow and update on Wenda Reynolds trees</w:t>
      </w:r>
      <w:r w:rsidR="001D248C">
        <w:t xml:space="preserve">. </w:t>
      </w:r>
      <w:r w:rsidR="00866048">
        <w:t>P</w:t>
      </w:r>
      <w:r w:rsidR="001D248C">
        <w:t>lans</w:t>
      </w:r>
      <w:r w:rsidR="007E180F">
        <w:t xml:space="preserve"> to mark the</w:t>
      </w:r>
      <w:r w:rsidR="001D248C">
        <w:t xml:space="preserve"> </w:t>
      </w:r>
      <w:r w:rsidR="006D03DF">
        <w:t>Queen</w:t>
      </w:r>
      <w:r w:rsidR="007E180F">
        <w:t>’</w:t>
      </w:r>
      <w:r w:rsidR="006D03DF">
        <w:t>s Platinum Jubilee</w:t>
      </w:r>
      <w:r w:rsidR="007E180F">
        <w:t xml:space="preserve"> in 2022,</w:t>
      </w:r>
      <w:r w:rsidR="006D03DF">
        <w:t xml:space="preserve"> </w:t>
      </w:r>
      <w:r w:rsidR="00866048">
        <w:t>with</w:t>
      </w:r>
      <w:r w:rsidR="007E180F">
        <w:t xml:space="preserve"> an orchard planting as part of the Queen’s Green Canopy</w:t>
      </w:r>
      <w:r w:rsidR="00A4011E">
        <w:t>. To consider and approve the purchase of a platform truck and 4 pairs of hedging shears and the hire of wheeled flail mower/brush cutter</w:t>
      </w:r>
    </w:p>
    <w:p w:rsidR="00DC438A" w:rsidRDefault="00DC438A" w:rsidP="004A085C">
      <w:pPr>
        <w:spacing w:after="0"/>
        <w:rPr>
          <w:b/>
          <w:bCs/>
        </w:rPr>
      </w:pPr>
      <w:r>
        <w:rPr>
          <w:b/>
          <w:bCs/>
        </w:rPr>
        <w:t>1</w:t>
      </w:r>
      <w:r w:rsidR="00461C0D">
        <w:rPr>
          <w:b/>
          <w:bCs/>
        </w:rPr>
        <w:t>4</w:t>
      </w:r>
      <w:r>
        <w:rPr>
          <w:b/>
          <w:bCs/>
        </w:rPr>
        <w:t>.</w:t>
      </w:r>
      <w:r>
        <w:rPr>
          <w:b/>
          <w:bCs/>
        </w:rPr>
        <w:tab/>
      </w:r>
      <w:r w:rsidR="007D7A50">
        <w:rPr>
          <w:b/>
          <w:bCs/>
        </w:rPr>
        <w:t>Maintenance of</w:t>
      </w:r>
      <w:r w:rsidR="00631445">
        <w:rPr>
          <w:b/>
          <w:bCs/>
        </w:rPr>
        <w:t xml:space="preserve"> </w:t>
      </w:r>
      <w:r w:rsidR="009954B6">
        <w:rPr>
          <w:b/>
          <w:bCs/>
        </w:rPr>
        <w:t>V</w:t>
      </w:r>
      <w:r w:rsidR="00631445">
        <w:rPr>
          <w:b/>
          <w:bCs/>
        </w:rPr>
        <w:t>erges</w:t>
      </w:r>
      <w:r w:rsidR="0062716C">
        <w:rPr>
          <w:b/>
          <w:bCs/>
        </w:rPr>
        <w:t>,</w:t>
      </w:r>
      <w:r w:rsidR="00631445">
        <w:rPr>
          <w:b/>
          <w:bCs/>
        </w:rPr>
        <w:t xml:space="preserve"> </w:t>
      </w:r>
      <w:r w:rsidR="009954B6">
        <w:rPr>
          <w:b/>
          <w:bCs/>
        </w:rPr>
        <w:t>G</w:t>
      </w:r>
      <w:r w:rsidR="00631445">
        <w:rPr>
          <w:b/>
          <w:bCs/>
        </w:rPr>
        <w:t>reen</w:t>
      </w:r>
      <w:r w:rsidR="007D7A50">
        <w:rPr>
          <w:b/>
          <w:bCs/>
        </w:rPr>
        <w:t>s</w:t>
      </w:r>
      <w:r w:rsidR="001855F0">
        <w:rPr>
          <w:b/>
          <w:bCs/>
        </w:rPr>
        <w:t>,</w:t>
      </w:r>
      <w:r w:rsidR="0062716C">
        <w:rPr>
          <w:b/>
          <w:bCs/>
        </w:rPr>
        <w:t xml:space="preserve"> Hedges</w:t>
      </w:r>
      <w:r w:rsidR="00F9717F">
        <w:rPr>
          <w:b/>
          <w:bCs/>
        </w:rPr>
        <w:t>,</w:t>
      </w:r>
      <w:r w:rsidR="001855F0">
        <w:rPr>
          <w:b/>
          <w:bCs/>
        </w:rPr>
        <w:t xml:space="preserve"> Ditches</w:t>
      </w:r>
      <w:r w:rsidR="00F9717F">
        <w:rPr>
          <w:b/>
          <w:bCs/>
        </w:rPr>
        <w:t xml:space="preserve"> and Footpaths</w:t>
      </w:r>
      <w:r w:rsidR="001855F0">
        <w:rPr>
          <w:b/>
          <w:bCs/>
        </w:rPr>
        <w:t xml:space="preserve"> </w:t>
      </w:r>
      <w:r w:rsidR="00631445">
        <w:rPr>
          <w:b/>
          <w:bCs/>
        </w:rPr>
        <w:t>in West Hanney</w:t>
      </w:r>
    </w:p>
    <w:p w:rsidR="00077DAC" w:rsidRPr="00461C0D" w:rsidRDefault="00F9717F" w:rsidP="00461C0D">
      <w:pPr>
        <w:ind w:left="720"/>
      </w:pPr>
      <w:r>
        <w:t>To consider repairs to the uneven footpath on the south side of School Road outside Magdalen</w:t>
      </w:r>
    </w:p>
    <w:p w:rsidR="00077DAC" w:rsidRDefault="00077DAC" w:rsidP="00077DAC">
      <w:pPr>
        <w:spacing w:after="0"/>
        <w:rPr>
          <w:b/>
        </w:rPr>
      </w:pPr>
      <w:r>
        <w:rPr>
          <w:b/>
        </w:rPr>
        <w:t>1</w:t>
      </w:r>
      <w:r w:rsidR="009556AB">
        <w:rPr>
          <w:b/>
        </w:rPr>
        <w:t>5</w:t>
      </w:r>
      <w:r>
        <w:rPr>
          <w:b/>
        </w:rPr>
        <w:t>.</w:t>
      </w:r>
      <w:r>
        <w:rPr>
          <w:b/>
        </w:rPr>
        <w:tab/>
        <w:t>Roads crossing the West Hanney Green</w:t>
      </w:r>
    </w:p>
    <w:p w:rsidR="00077DAC" w:rsidRPr="00077DAC" w:rsidRDefault="00077DAC" w:rsidP="00077DAC">
      <w:pPr>
        <w:spacing w:after="0"/>
        <w:ind w:left="720"/>
        <w:rPr>
          <w:bCs/>
        </w:rPr>
      </w:pPr>
      <w:r>
        <w:rPr>
          <w:bCs/>
        </w:rPr>
        <w:t xml:space="preserve">The condition of </w:t>
      </w:r>
      <w:r w:rsidR="00C81586">
        <w:rPr>
          <w:bCs/>
        </w:rPr>
        <w:t xml:space="preserve">the </w:t>
      </w:r>
      <w:r>
        <w:rPr>
          <w:bCs/>
        </w:rPr>
        <w:t>unadopted roads crossing West Hanney Green continu</w:t>
      </w:r>
      <w:r w:rsidR="00884502">
        <w:rPr>
          <w:bCs/>
        </w:rPr>
        <w:t>e</w:t>
      </w:r>
      <w:r>
        <w:rPr>
          <w:bCs/>
        </w:rPr>
        <w:t xml:space="preserve"> to deteri</w:t>
      </w:r>
      <w:r w:rsidR="00162637">
        <w:rPr>
          <w:bCs/>
        </w:rPr>
        <w:t>orate</w:t>
      </w:r>
      <w:r>
        <w:rPr>
          <w:bCs/>
        </w:rPr>
        <w:t>. To consider how best to progress</w:t>
      </w:r>
      <w:r w:rsidR="00884502">
        <w:rPr>
          <w:bCs/>
        </w:rPr>
        <w:t xml:space="preserve"> and resolve</w:t>
      </w:r>
      <w:r>
        <w:rPr>
          <w:bCs/>
        </w:rPr>
        <w:t xml:space="preserve"> th</w:t>
      </w:r>
      <w:r w:rsidR="00C52267">
        <w:rPr>
          <w:bCs/>
        </w:rPr>
        <w:t>is</w:t>
      </w:r>
    </w:p>
    <w:p w:rsidR="00091B9B" w:rsidRPr="00091B9B" w:rsidRDefault="00091B9B" w:rsidP="00091B9B">
      <w:pPr>
        <w:spacing w:after="0"/>
        <w:ind w:left="720"/>
        <w:rPr>
          <w:bCs/>
        </w:rPr>
      </w:pPr>
    </w:p>
    <w:p w:rsidR="006417E8" w:rsidRDefault="007D7A50" w:rsidP="007C3523">
      <w:pPr>
        <w:spacing w:after="0"/>
        <w:rPr>
          <w:b/>
        </w:rPr>
      </w:pPr>
      <w:r>
        <w:rPr>
          <w:b/>
        </w:rPr>
        <w:t>1</w:t>
      </w:r>
      <w:r w:rsidR="009556AB">
        <w:rPr>
          <w:b/>
        </w:rPr>
        <w:t>6</w:t>
      </w:r>
      <w:r>
        <w:rPr>
          <w:b/>
        </w:rPr>
        <w:t>.</w:t>
      </w:r>
      <w:r w:rsidR="006D03DF">
        <w:rPr>
          <w:b/>
        </w:rPr>
        <w:tab/>
      </w:r>
      <w:r w:rsidR="00162637">
        <w:rPr>
          <w:b/>
        </w:rPr>
        <w:t>Unauthorised p</w:t>
      </w:r>
      <w:r w:rsidR="007C3523" w:rsidRPr="007C3523">
        <w:rPr>
          <w:b/>
        </w:rPr>
        <w:t>arking</w:t>
      </w:r>
      <w:r w:rsidR="007C3523">
        <w:rPr>
          <w:b/>
        </w:rPr>
        <w:t xml:space="preserve"> at Co</w:t>
      </w:r>
      <w:r w:rsidR="008C2859">
        <w:rPr>
          <w:b/>
        </w:rPr>
        <w:t>tt</w:t>
      </w:r>
      <w:r w:rsidR="007C3523">
        <w:rPr>
          <w:b/>
        </w:rPr>
        <w:t xml:space="preserve">rell’s </w:t>
      </w:r>
      <w:r w:rsidR="00162637">
        <w:rPr>
          <w:b/>
        </w:rPr>
        <w:t>new farmstead</w:t>
      </w:r>
    </w:p>
    <w:p w:rsidR="006417E8" w:rsidRDefault="008C2859" w:rsidP="001628F1">
      <w:pPr>
        <w:spacing w:after="0"/>
        <w:ind w:firstLine="720"/>
        <w:rPr>
          <w:bCs/>
        </w:rPr>
      </w:pPr>
      <w:r>
        <w:rPr>
          <w:bCs/>
        </w:rPr>
        <w:t>Update from Cllr P Packham</w:t>
      </w:r>
    </w:p>
    <w:p w:rsidR="00584F47" w:rsidRDefault="00584F47" w:rsidP="00584F47">
      <w:pPr>
        <w:spacing w:after="0"/>
        <w:rPr>
          <w:bCs/>
        </w:rPr>
      </w:pPr>
    </w:p>
    <w:p w:rsidR="00584F47" w:rsidRDefault="00584F47" w:rsidP="00584F47">
      <w:pPr>
        <w:spacing w:after="0"/>
        <w:rPr>
          <w:b/>
        </w:rPr>
      </w:pPr>
      <w:r>
        <w:rPr>
          <w:b/>
        </w:rPr>
        <w:t>1</w:t>
      </w:r>
      <w:r w:rsidR="001628F1">
        <w:rPr>
          <w:b/>
        </w:rPr>
        <w:t>7</w:t>
      </w:r>
      <w:r>
        <w:rPr>
          <w:b/>
        </w:rPr>
        <w:t>.</w:t>
      </w:r>
      <w:r>
        <w:rPr>
          <w:b/>
        </w:rPr>
        <w:tab/>
        <w:t>Parking on School Road outside St James Primary School</w:t>
      </w:r>
    </w:p>
    <w:p w:rsidR="00584F47" w:rsidRDefault="00584F47" w:rsidP="00584F47">
      <w:pPr>
        <w:spacing w:after="0"/>
        <w:ind w:left="720"/>
        <w:rPr>
          <w:bCs/>
        </w:rPr>
      </w:pPr>
      <w:r>
        <w:rPr>
          <w:bCs/>
        </w:rPr>
        <w:t>Parents parking on School Road to drop off and pick up children is a concern for road safety. EHPC are considering a commissioning a consultation with local residents whether yellow lines should be used to restrict parking on School Road. Would WHPC would be willing to contribute towards the cost of this consultation</w:t>
      </w:r>
    </w:p>
    <w:p w:rsidR="001628F1" w:rsidRDefault="001628F1" w:rsidP="001628F1">
      <w:pPr>
        <w:spacing w:after="0"/>
        <w:rPr>
          <w:bCs/>
        </w:rPr>
      </w:pPr>
    </w:p>
    <w:p w:rsidR="001628F1" w:rsidRDefault="001628F1" w:rsidP="001628F1">
      <w:pPr>
        <w:spacing w:after="0"/>
        <w:rPr>
          <w:b/>
        </w:rPr>
      </w:pPr>
      <w:r>
        <w:rPr>
          <w:b/>
        </w:rPr>
        <w:t>18.</w:t>
      </w:r>
      <w:r>
        <w:rPr>
          <w:b/>
        </w:rPr>
        <w:tab/>
        <w:t>Parish Clerk Remuneration</w:t>
      </w:r>
    </w:p>
    <w:p w:rsidR="001628F1" w:rsidRDefault="001628F1" w:rsidP="001628F1">
      <w:pPr>
        <w:spacing w:after="0"/>
        <w:ind w:left="720"/>
        <w:rPr>
          <w:bCs/>
        </w:rPr>
      </w:pPr>
      <w:r>
        <w:rPr>
          <w:bCs/>
        </w:rPr>
        <w:t>To approve an increase in the remuneration of our Parish Clerk, backdated to 1</w:t>
      </w:r>
      <w:r w:rsidRPr="006417E8">
        <w:rPr>
          <w:bCs/>
          <w:vertAlign w:val="superscript"/>
        </w:rPr>
        <w:t>st</w:t>
      </w:r>
      <w:r>
        <w:rPr>
          <w:bCs/>
        </w:rPr>
        <w:t xml:space="preserve"> April 2021, when pay scales for 2021-22 are agreed and published by the National Association of Local Councils</w:t>
      </w:r>
    </w:p>
    <w:p w:rsidR="00584F47" w:rsidRPr="00584F47" w:rsidRDefault="00584F47" w:rsidP="001628F1">
      <w:pPr>
        <w:spacing w:after="0"/>
        <w:rPr>
          <w:bCs/>
        </w:rPr>
      </w:pPr>
    </w:p>
    <w:p w:rsidR="001D248C" w:rsidRDefault="00DC438A" w:rsidP="001D248C">
      <w:pPr>
        <w:spacing w:after="0"/>
        <w:rPr>
          <w:b/>
        </w:rPr>
      </w:pPr>
      <w:r w:rsidRPr="00D9193B">
        <w:rPr>
          <w:b/>
        </w:rPr>
        <w:t>1</w:t>
      </w:r>
      <w:r w:rsidR="00866048">
        <w:rPr>
          <w:b/>
        </w:rPr>
        <w:t>9</w:t>
      </w:r>
      <w:r w:rsidRPr="00D9193B">
        <w:rPr>
          <w:b/>
        </w:rPr>
        <w:t>.</w:t>
      </w:r>
      <w:r>
        <w:rPr>
          <w:b/>
        </w:rPr>
        <w:tab/>
        <w:t xml:space="preserve">Projects to </w:t>
      </w:r>
      <w:r w:rsidR="00356909">
        <w:rPr>
          <w:b/>
        </w:rPr>
        <w:t>E</w:t>
      </w:r>
      <w:r>
        <w:rPr>
          <w:b/>
        </w:rPr>
        <w:t xml:space="preserve">nhance the </w:t>
      </w:r>
      <w:r w:rsidR="00356909">
        <w:rPr>
          <w:b/>
        </w:rPr>
        <w:t>C</w:t>
      </w:r>
      <w:r>
        <w:rPr>
          <w:b/>
        </w:rPr>
        <w:t xml:space="preserve">ommunity and </w:t>
      </w:r>
      <w:r w:rsidR="00356909">
        <w:rPr>
          <w:b/>
        </w:rPr>
        <w:t>E</w:t>
      </w:r>
      <w:r>
        <w:rPr>
          <w:b/>
        </w:rPr>
        <w:t>nvironment of West Hanney</w:t>
      </w:r>
    </w:p>
    <w:p w:rsidR="009021F0" w:rsidRPr="001D248C" w:rsidRDefault="00DC438A" w:rsidP="001D248C">
      <w:pPr>
        <w:ind w:firstLine="720"/>
        <w:rPr>
          <w:b/>
        </w:rPr>
      </w:pPr>
      <w:r w:rsidRPr="00D9193B">
        <w:rPr>
          <w:bCs/>
        </w:rPr>
        <w:t xml:space="preserve">To </w:t>
      </w:r>
      <w:r w:rsidR="001D248C">
        <w:rPr>
          <w:bCs/>
        </w:rPr>
        <w:t xml:space="preserve">consider </w:t>
      </w:r>
      <w:r w:rsidRPr="00D9193B">
        <w:rPr>
          <w:bCs/>
        </w:rPr>
        <w:t xml:space="preserve">current and possible </w:t>
      </w:r>
      <w:r w:rsidR="006C68EA">
        <w:rPr>
          <w:bCs/>
        </w:rPr>
        <w:t xml:space="preserve">future </w:t>
      </w:r>
      <w:r w:rsidRPr="00D9193B">
        <w:rPr>
          <w:bCs/>
        </w:rPr>
        <w:t>projects and enhancements</w:t>
      </w:r>
      <w:r w:rsidR="00F6563B">
        <w:rPr>
          <w:bCs/>
        </w:rPr>
        <w:t>;</w:t>
      </w:r>
    </w:p>
    <w:p w:rsidR="009021F0" w:rsidRDefault="009021F0" w:rsidP="007D7A50">
      <w:pPr>
        <w:spacing w:after="120" w:line="259" w:lineRule="auto"/>
        <w:ind w:left="284" w:firstLine="436"/>
        <w:contextualSpacing/>
        <w:rPr>
          <w:bCs/>
        </w:rPr>
      </w:pPr>
      <w:r>
        <w:rPr>
          <w:bCs/>
        </w:rPr>
        <w:t xml:space="preserve">Road sweeping and gully clearing - </w:t>
      </w:r>
      <w:r w:rsidR="001D248C">
        <w:rPr>
          <w:bCs/>
        </w:rPr>
        <w:t>u</w:t>
      </w:r>
      <w:r>
        <w:rPr>
          <w:bCs/>
        </w:rPr>
        <w:t>pdate</w:t>
      </w:r>
    </w:p>
    <w:p w:rsidR="009021F0" w:rsidRDefault="009021F0" w:rsidP="009021F0">
      <w:pPr>
        <w:spacing w:after="120" w:line="259" w:lineRule="auto"/>
        <w:ind w:left="284"/>
        <w:contextualSpacing/>
        <w:rPr>
          <w:bCs/>
        </w:rPr>
      </w:pPr>
      <w:r>
        <w:rPr>
          <w:bCs/>
        </w:rPr>
        <w:tab/>
        <w:t>Replacement of the ‘Carol Singers’ bench overlooking the Buttercross</w:t>
      </w:r>
    </w:p>
    <w:p w:rsidR="009021F0" w:rsidRDefault="009021F0" w:rsidP="001D248C">
      <w:pPr>
        <w:spacing w:after="120" w:line="259" w:lineRule="auto"/>
        <w:ind w:left="720"/>
        <w:contextualSpacing/>
        <w:rPr>
          <w:bCs/>
        </w:rPr>
      </w:pPr>
      <w:r>
        <w:rPr>
          <w:bCs/>
        </w:rPr>
        <w:t xml:space="preserve">Rock </w:t>
      </w:r>
      <w:r w:rsidR="00E30C1E">
        <w:rPr>
          <w:bCs/>
        </w:rPr>
        <w:t>s</w:t>
      </w:r>
      <w:r>
        <w:rPr>
          <w:bCs/>
        </w:rPr>
        <w:t xml:space="preserve">alt </w:t>
      </w:r>
      <w:r w:rsidR="00E30C1E">
        <w:rPr>
          <w:bCs/>
        </w:rPr>
        <w:t>c</w:t>
      </w:r>
      <w:r>
        <w:rPr>
          <w:bCs/>
        </w:rPr>
        <w:t xml:space="preserve">ontainer </w:t>
      </w:r>
      <w:r w:rsidR="00F6563B">
        <w:rPr>
          <w:bCs/>
        </w:rPr>
        <w:t xml:space="preserve">in the corner of the </w:t>
      </w:r>
      <w:r>
        <w:rPr>
          <w:bCs/>
        </w:rPr>
        <w:t xml:space="preserve">wall by </w:t>
      </w:r>
      <w:r w:rsidR="00E30C1E">
        <w:rPr>
          <w:bCs/>
        </w:rPr>
        <w:t xml:space="preserve">the </w:t>
      </w:r>
      <w:r>
        <w:rPr>
          <w:bCs/>
        </w:rPr>
        <w:t>Old Vicarage</w:t>
      </w:r>
      <w:r w:rsidR="001D248C">
        <w:rPr>
          <w:bCs/>
        </w:rPr>
        <w:t xml:space="preserve"> – </w:t>
      </w:r>
      <w:r w:rsidR="008C2859">
        <w:rPr>
          <w:bCs/>
        </w:rPr>
        <w:t>Salt Bin Purchased</w:t>
      </w:r>
    </w:p>
    <w:p w:rsidR="001D248C" w:rsidRDefault="001D248C" w:rsidP="009021F0">
      <w:pPr>
        <w:spacing w:after="120" w:line="259" w:lineRule="auto"/>
        <w:ind w:left="284"/>
        <w:contextualSpacing/>
        <w:rPr>
          <w:bCs/>
        </w:rPr>
      </w:pPr>
      <w:r>
        <w:rPr>
          <w:bCs/>
        </w:rPr>
        <w:tab/>
        <w:t>Gigabit Voucher Scheme – update</w:t>
      </w:r>
    </w:p>
    <w:p w:rsidR="009954B6" w:rsidRDefault="001D248C" w:rsidP="009954B6">
      <w:pPr>
        <w:spacing w:after="120" w:line="259" w:lineRule="auto"/>
        <w:ind w:left="720"/>
        <w:contextualSpacing/>
        <w:rPr>
          <w:bCs/>
        </w:rPr>
      </w:pPr>
      <w:r>
        <w:rPr>
          <w:bCs/>
        </w:rPr>
        <w:t xml:space="preserve">Big Jubilee Lunch on Sunday </w:t>
      </w:r>
      <w:r w:rsidR="006C68EA">
        <w:rPr>
          <w:bCs/>
        </w:rPr>
        <w:t>05/06/2022</w:t>
      </w:r>
      <w:r>
        <w:rPr>
          <w:bCs/>
        </w:rPr>
        <w:t xml:space="preserve"> </w:t>
      </w:r>
      <w:r w:rsidR="00F6563B">
        <w:rPr>
          <w:bCs/>
        </w:rPr>
        <w:t xml:space="preserve">– </w:t>
      </w:r>
      <w:r w:rsidR="006C68EA">
        <w:rPr>
          <w:bCs/>
        </w:rPr>
        <w:t>to consider</w:t>
      </w:r>
      <w:r w:rsidR="00F6563B">
        <w:rPr>
          <w:bCs/>
        </w:rPr>
        <w:t xml:space="preserve"> how WHPC </w:t>
      </w:r>
      <w:r w:rsidR="006C68EA">
        <w:rPr>
          <w:bCs/>
        </w:rPr>
        <w:t>could</w:t>
      </w:r>
      <w:r w:rsidR="00F6563B">
        <w:rPr>
          <w:bCs/>
        </w:rPr>
        <w:t xml:space="preserve"> </w:t>
      </w:r>
      <w:r w:rsidR="006C68EA">
        <w:rPr>
          <w:bCs/>
        </w:rPr>
        <w:t xml:space="preserve">facilitate residents to </w:t>
      </w:r>
      <w:r w:rsidR="00F6563B">
        <w:rPr>
          <w:bCs/>
        </w:rPr>
        <w:t>celebrat</w:t>
      </w:r>
      <w:r w:rsidR="006C68EA">
        <w:rPr>
          <w:bCs/>
        </w:rPr>
        <w:t>e</w:t>
      </w:r>
      <w:r w:rsidR="00F6563B">
        <w:rPr>
          <w:bCs/>
        </w:rPr>
        <w:t xml:space="preserve"> </w:t>
      </w:r>
      <w:r w:rsidR="006C68EA">
        <w:rPr>
          <w:bCs/>
        </w:rPr>
        <w:t>this occasion</w:t>
      </w:r>
    </w:p>
    <w:p w:rsidR="009021F0" w:rsidRDefault="009021F0" w:rsidP="009021F0">
      <w:pPr>
        <w:spacing w:after="120" w:line="259" w:lineRule="auto"/>
        <w:ind w:left="284"/>
        <w:contextualSpacing/>
        <w:rPr>
          <w:bCs/>
        </w:rPr>
      </w:pPr>
      <w:r>
        <w:rPr>
          <w:bCs/>
        </w:rPr>
        <w:tab/>
        <w:t xml:space="preserve">Any other projects that might be considered by </w:t>
      </w:r>
      <w:r w:rsidR="00A17C6D">
        <w:rPr>
          <w:bCs/>
        </w:rPr>
        <w:t>c</w:t>
      </w:r>
      <w:r>
        <w:rPr>
          <w:bCs/>
        </w:rPr>
        <w:t>ouncil</w:t>
      </w:r>
    </w:p>
    <w:p w:rsidR="00DC438A" w:rsidRPr="00D9193B" w:rsidRDefault="00DC438A" w:rsidP="00DC438A">
      <w:pPr>
        <w:rPr>
          <w:bCs/>
        </w:rPr>
      </w:pPr>
      <w:r w:rsidRPr="00D9193B">
        <w:rPr>
          <w:bCs/>
        </w:rPr>
        <w:tab/>
      </w:r>
    </w:p>
    <w:p w:rsidR="00DC438A" w:rsidRDefault="00DC438A" w:rsidP="00DC438A">
      <w:pPr>
        <w:rPr>
          <w:b/>
        </w:rPr>
      </w:pPr>
      <w:r>
        <w:rPr>
          <w:b/>
        </w:rPr>
        <w:t xml:space="preserve">Date of Next Meetings – </w:t>
      </w:r>
      <w:r w:rsidR="008C2859">
        <w:rPr>
          <w:b/>
        </w:rPr>
        <w:t xml:space="preserve">TBC – Meeting to </w:t>
      </w:r>
      <w:r w:rsidR="002329EC">
        <w:rPr>
          <w:b/>
        </w:rPr>
        <w:t>consider</w:t>
      </w:r>
      <w:r w:rsidR="008C2859">
        <w:rPr>
          <w:b/>
        </w:rPr>
        <w:t xml:space="preserve"> </w:t>
      </w:r>
      <w:r w:rsidR="002329EC">
        <w:rPr>
          <w:b/>
        </w:rPr>
        <w:t>postponing the</w:t>
      </w:r>
      <w:r w:rsidR="008C2859">
        <w:rPr>
          <w:b/>
        </w:rPr>
        <w:t xml:space="preserve"> December </w:t>
      </w:r>
      <w:r w:rsidR="002329EC">
        <w:rPr>
          <w:b/>
        </w:rPr>
        <w:t>m</w:t>
      </w:r>
      <w:r w:rsidR="008C2859">
        <w:rPr>
          <w:b/>
        </w:rPr>
        <w:t xml:space="preserve">eeting until </w:t>
      </w:r>
      <w:r w:rsidR="00267501">
        <w:rPr>
          <w:b/>
        </w:rPr>
        <w:t>4</w:t>
      </w:r>
      <w:r w:rsidR="00267501" w:rsidRPr="00267501">
        <w:rPr>
          <w:b/>
          <w:vertAlign w:val="superscript"/>
        </w:rPr>
        <w:t>th</w:t>
      </w:r>
      <w:r w:rsidR="00267501">
        <w:rPr>
          <w:b/>
        </w:rPr>
        <w:t xml:space="preserve"> </w:t>
      </w:r>
      <w:r w:rsidR="008C2859">
        <w:rPr>
          <w:b/>
        </w:rPr>
        <w:lastRenderedPageBreak/>
        <w:t>January 2022.</w:t>
      </w:r>
    </w:p>
    <w:p w:rsidR="00DC10F7" w:rsidRPr="006379D4" w:rsidRDefault="00DC10F7" w:rsidP="00DC43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438A" w:rsidRPr="006379D4" w:rsidRDefault="00DC438A" w:rsidP="00B31761">
      <w:pPr>
        <w:rPr>
          <w:b/>
        </w:rPr>
      </w:pPr>
    </w:p>
    <w:sectPr w:rsidR="00DC438A" w:rsidRPr="006379D4" w:rsidSect="00CE5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425" w:right="851" w:bottom="142" w:left="851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5E0" w:rsidRDefault="004E35E0" w:rsidP="00B31761">
      <w:pPr>
        <w:spacing w:after="0" w:line="240" w:lineRule="auto"/>
      </w:pPr>
      <w:r>
        <w:separator/>
      </w:r>
    </w:p>
  </w:endnote>
  <w:endnote w:type="continuationSeparator" w:id="0">
    <w:p w:rsidR="004E35E0" w:rsidRDefault="004E35E0" w:rsidP="00B3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2859" w:rsidRDefault="008C2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761" w:rsidRDefault="00B31761">
    <w:pPr>
      <w:tabs>
        <w:tab w:val="center" w:pos="4512"/>
        <w:tab w:val="right" w:pos="9025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2859" w:rsidRDefault="008C2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5E0" w:rsidRDefault="004E35E0" w:rsidP="00B31761">
      <w:pPr>
        <w:spacing w:after="0" w:line="240" w:lineRule="auto"/>
      </w:pPr>
      <w:r>
        <w:separator/>
      </w:r>
    </w:p>
  </w:footnote>
  <w:footnote w:type="continuationSeparator" w:id="0">
    <w:p w:rsidR="004E35E0" w:rsidRDefault="004E35E0" w:rsidP="00B3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2859" w:rsidRDefault="00E96E86">
    <w:pPr>
      <w:pStyle w:val="Header"/>
    </w:pPr>
    <w:r>
      <w:rPr>
        <w:noProof/>
      </w:rPr>
    </w:r>
    <w:r w:rsidR="00E96E8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191922" o:spid="_x0000_s1026" type="#_x0000_t136" style="position:absolute;margin-left:0;margin-top:0;width:513.75pt;height:20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761" w:rsidRDefault="00E96E86">
    <w:pPr>
      <w:tabs>
        <w:tab w:val="center" w:pos="4512"/>
        <w:tab w:val="right" w:pos="9025"/>
      </w:tabs>
      <w:rPr>
        <w:kern w:val="0"/>
      </w:rPr>
    </w:pPr>
    <w:r>
      <w:rPr>
        <w:noProof/>
      </w:rPr>
    </w:r>
    <w:r w:rsidR="00E96E8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191923" o:spid="_x0000_s1027" type="#_x0000_t136" style="position:absolute;margin-left:0;margin-top:0;width:513.75pt;height:20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2859" w:rsidRDefault="00E96E86">
    <w:pPr>
      <w:pStyle w:val="Header"/>
    </w:pPr>
    <w:r>
      <w:rPr>
        <w:noProof/>
      </w:rPr>
    </w:r>
    <w:r w:rsidR="00E96E8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191921" o:spid="_x0000_s1025" type="#_x0000_t136" style="position:absolute;margin-left:0;margin-top:0;width:513.75pt;height:20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7EA7"/>
    <w:multiLevelType w:val="hybridMultilevel"/>
    <w:tmpl w:val="B9A44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62E7"/>
    <w:multiLevelType w:val="hybridMultilevel"/>
    <w:tmpl w:val="7E8EA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31761"/>
    <w:rsid w:val="000026CC"/>
    <w:rsid w:val="00047923"/>
    <w:rsid w:val="00056A5B"/>
    <w:rsid w:val="00060356"/>
    <w:rsid w:val="00077DAC"/>
    <w:rsid w:val="00091B9B"/>
    <w:rsid w:val="000B0673"/>
    <w:rsid w:val="000B7B39"/>
    <w:rsid w:val="000E0254"/>
    <w:rsid w:val="00125545"/>
    <w:rsid w:val="0015100E"/>
    <w:rsid w:val="00162637"/>
    <w:rsid w:val="001628F1"/>
    <w:rsid w:val="001855F0"/>
    <w:rsid w:val="001B66C0"/>
    <w:rsid w:val="001D248C"/>
    <w:rsid w:val="001E3638"/>
    <w:rsid w:val="001E7782"/>
    <w:rsid w:val="00225B86"/>
    <w:rsid w:val="002329EC"/>
    <w:rsid w:val="002518C3"/>
    <w:rsid w:val="00267501"/>
    <w:rsid w:val="002C4FC0"/>
    <w:rsid w:val="002D33A5"/>
    <w:rsid w:val="0030348D"/>
    <w:rsid w:val="00321D0A"/>
    <w:rsid w:val="003400B8"/>
    <w:rsid w:val="0034384E"/>
    <w:rsid w:val="00356909"/>
    <w:rsid w:val="003633FE"/>
    <w:rsid w:val="00385AB8"/>
    <w:rsid w:val="003A6C68"/>
    <w:rsid w:val="003A7C40"/>
    <w:rsid w:val="003B316A"/>
    <w:rsid w:val="00423BED"/>
    <w:rsid w:val="00444140"/>
    <w:rsid w:val="00461C0D"/>
    <w:rsid w:val="004A085C"/>
    <w:rsid w:val="004A65D2"/>
    <w:rsid w:val="004A6A6D"/>
    <w:rsid w:val="004E35E0"/>
    <w:rsid w:val="00533471"/>
    <w:rsid w:val="00584F47"/>
    <w:rsid w:val="005A4FDD"/>
    <w:rsid w:val="005C69E1"/>
    <w:rsid w:val="005D21EB"/>
    <w:rsid w:val="005D6838"/>
    <w:rsid w:val="005E235B"/>
    <w:rsid w:val="005E5BF1"/>
    <w:rsid w:val="005F6889"/>
    <w:rsid w:val="0062716C"/>
    <w:rsid w:val="00631445"/>
    <w:rsid w:val="006368D1"/>
    <w:rsid w:val="006379D4"/>
    <w:rsid w:val="006417E8"/>
    <w:rsid w:val="006710A4"/>
    <w:rsid w:val="006A1A89"/>
    <w:rsid w:val="006C68EA"/>
    <w:rsid w:val="006D03DF"/>
    <w:rsid w:val="006D1336"/>
    <w:rsid w:val="006E4FB1"/>
    <w:rsid w:val="006E7F3B"/>
    <w:rsid w:val="006F0830"/>
    <w:rsid w:val="00705CB1"/>
    <w:rsid w:val="00715D55"/>
    <w:rsid w:val="00733B5E"/>
    <w:rsid w:val="00755F50"/>
    <w:rsid w:val="00766515"/>
    <w:rsid w:val="00787768"/>
    <w:rsid w:val="007B0C97"/>
    <w:rsid w:val="007C3523"/>
    <w:rsid w:val="007D384C"/>
    <w:rsid w:val="007D7A50"/>
    <w:rsid w:val="007E180F"/>
    <w:rsid w:val="007F7EEF"/>
    <w:rsid w:val="008165CA"/>
    <w:rsid w:val="00825268"/>
    <w:rsid w:val="008543EE"/>
    <w:rsid w:val="00857677"/>
    <w:rsid w:val="008624C8"/>
    <w:rsid w:val="00866048"/>
    <w:rsid w:val="0087084B"/>
    <w:rsid w:val="00884502"/>
    <w:rsid w:val="008968D9"/>
    <w:rsid w:val="0089719B"/>
    <w:rsid w:val="008A25AA"/>
    <w:rsid w:val="008C2859"/>
    <w:rsid w:val="008C7391"/>
    <w:rsid w:val="008F07C6"/>
    <w:rsid w:val="009021F0"/>
    <w:rsid w:val="0091396D"/>
    <w:rsid w:val="00930E9F"/>
    <w:rsid w:val="009556AB"/>
    <w:rsid w:val="00961CCB"/>
    <w:rsid w:val="0099411F"/>
    <w:rsid w:val="009954B6"/>
    <w:rsid w:val="009B3BE0"/>
    <w:rsid w:val="009C14E6"/>
    <w:rsid w:val="009D2632"/>
    <w:rsid w:val="009D3255"/>
    <w:rsid w:val="009E392B"/>
    <w:rsid w:val="009E43F3"/>
    <w:rsid w:val="00A032E6"/>
    <w:rsid w:val="00A17C6D"/>
    <w:rsid w:val="00A377FA"/>
    <w:rsid w:val="00A4011E"/>
    <w:rsid w:val="00A54B52"/>
    <w:rsid w:val="00A60C5A"/>
    <w:rsid w:val="00A921D5"/>
    <w:rsid w:val="00AA1348"/>
    <w:rsid w:val="00AB7059"/>
    <w:rsid w:val="00AE103C"/>
    <w:rsid w:val="00AE70B3"/>
    <w:rsid w:val="00AF74BB"/>
    <w:rsid w:val="00B00DE6"/>
    <w:rsid w:val="00B31761"/>
    <w:rsid w:val="00B44798"/>
    <w:rsid w:val="00B53997"/>
    <w:rsid w:val="00BB11D9"/>
    <w:rsid w:val="00BF5F39"/>
    <w:rsid w:val="00C22E94"/>
    <w:rsid w:val="00C52267"/>
    <w:rsid w:val="00C64C68"/>
    <w:rsid w:val="00C77390"/>
    <w:rsid w:val="00C81586"/>
    <w:rsid w:val="00C902CC"/>
    <w:rsid w:val="00CA2A35"/>
    <w:rsid w:val="00CE07BF"/>
    <w:rsid w:val="00CE5B20"/>
    <w:rsid w:val="00D13B46"/>
    <w:rsid w:val="00D46479"/>
    <w:rsid w:val="00DC10F7"/>
    <w:rsid w:val="00DC438A"/>
    <w:rsid w:val="00E30C1E"/>
    <w:rsid w:val="00E32147"/>
    <w:rsid w:val="00E615C0"/>
    <w:rsid w:val="00E637C9"/>
    <w:rsid w:val="00E7484F"/>
    <w:rsid w:val="00E761B6"/>
    <w:rsid w:val="00E96E86"/>
    <w:rsid w:val="00EC013D"/>
    <w:rsid w:val="00F23CE7"/>
    <w:rsid w:val="00F3347A"/>
    <w:rsid w:val="00F36BAA"/>
    <w:rsid w:val="00F43218"/>
    <w:rsid w:val="00F612F7"/>
    <w:rsid w:val="00F6563B"/>
    <w:rsid w:val="00F9717F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C0D7C6-F3D7-6142-8687-E37915B9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Times New Roman" w:hAnsi="Times New Roman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C4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F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4FC0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F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4FC0"/>
    <w:rPr>
      <w:rFonts w:ascii="Times New Roman" w:hAnsi="Times New Roman"/>
      <w:b/>
      <w:bCs/>
      <w:kern w:val="28"/>
    </w:rPr>
  </w:style>
  <w:style w:type="paragraph" w:styleId="Header">
    <w:name w:val="header"/>
    <w:basedOn w:val="Normal"/>
    <w:link w:val="HeaderChar"/>
    <w:uiPriority w:val="99"/>
    <w:unhideWhenUsed/>
    <w:rsid w:val="008C28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2859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8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2859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Martin</dc:creator>
  <cp:keywords/>
  <cp:lastModifiedBy>Graham Garner</cp:lastModifiedBy>
  <cp:revision>2</cp:revision>
  <cp:lastPrinted>2021-07-31T12:24:00Z</cp:lastPrinted>
  <dcterms:created xsi:type="dcterms:W3CDTF">2021-09-28T19:52:00Z</dcterms:created>
  <dcterms:modified xsi:type="dcterms:W3CDTF">2021-09-28T19:52:00Z</dcterms:modified>
</cp:coreProperties>
</file>